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C7F3B" w14:textId="77777777" w:rsidR="00670357" w:rsidRDefault="00985F90">
      <w:pPr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>Parish Councillors are summoned to attend</w:t>
      </w:r>
    </w:p>
    <w:p w14:paraId="3069D0FA" w14:textId="77777777" w:rsidR="00670357" w:rsidRPr="00046E81" w:rsidRDefault="00670357">
      <w:pPr>
        <w:spacing w:after="0" w:line="240" w:lineRule="auto"/>
        <w:jc w:val="center"/>
        <w:rPr>
          <w:rFonts w:ascii="Verdana" w:hAnsi="Verdana"/>
          <w:sz w:val="12"/>
          <w:szCs w:val="12"/>
        </w:rPr>
      </w:pPr>
    </w:p>
    <w:p w14:paraId="6682D8CA" w14:textId="77777777" w:rsidR="00670357" w:rsidRDefault="00985F90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Parish Council Meeting on</w:t>
      </w:r>
    </w:p>
    <w:p w14:paraId="44C3B2A5" w14:textId="1EB926CC" w:rsidR="00670357" w:rsidRDefault="005C3BE1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Monday 6</w:t>
      </w:r>
      <w:r w:rsidRPr="005C3BE1">
        <w:rPr>
          <w:rFonts w:ascii="Verdana" w:hAnsi="Verdana"/>
          <w:b/>
          <w:sz w:val="24"/>
          <w:szCs w:val="24"/>
          <w:vertAlign w:val="superscript"/>
        </w:rPr>
        <w:t>th</w:t>
      </w:r>
      <w:r>
        <w:rPr>
          <w:rFonts w:ascii="Verdana" w:hAnsi="Verdana"/>
          <w:b/>
          <w:sz w:val="24"/>
          <w:szCs w:val="24"/>
        </w:rPr>
        <w:t xml:space="preserve"> September </w:t>
      </w:r>
      <w:r w:rsidR="00EE59B3">
        <w:rPr>
          <w:rFonts w:ascii="Verdana" w:hAnsi="Verdana"/>
          <w:b/>
          <w:sz w:val="24"/>
          <w:szCs w:val="24"/>
        </w:rPr>
        <w:t xml:space="preserve">021 </w:t>
      </w:r>
      <w:r w:rsidR="00985F90">
        <w:rPr>
          <w:rFonts w:ascii="Verdana" w:hAnsi="Verdana"/>
          <w:b/>
          <w:sz w:val="24"/>
          <w:szCs w:val="24"/>
        </w:rPr>
        <w:t>at 7.30pm.</w:t>
      </w:r>
    </w:p>
    <w:p w14:paraId="5396DF7F" w14:textId="0ECF0745" w:rsidR="0094549D" w:rsidRDefault="0094549D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</w:t>
      </w:r>
      <w:r w:rsidR="009E045F">
        <w:rPr>
          <w:rFonts w:ascii="Verdana" w:hAnsi="Verdana"/>
          <w:b/>
          <w:sz w:val="24"/>
          <w:szCs w:val="24"/>
        </w:rPr>
        <w:t>n</w:t>
      </w:r>
      <w:r>
        <w:rPr>
          <w:rFonts w:ascii="Verdana" w:hAnsi="Verdana"/>
          <w:b/>
          <w:sz w:val="24"/>
          <w:szCs w:val="24"/>
        </w:rPr>
        <w:t xml:space="preserve"> the Conygre Hall, North Road.</w:t>
      </w:r>
    </w:p>
    <w:p w14:paraId="6D6E7888" w14:textId="25A63B7B" w:rsidR="00670357" w:rsidRDefault="00985F90">
      <w:pPr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Members of the public and the press are invited to </w:t>
      </w:r>
      <w:r w:rsidR="00A428A0">
        <w:rPr>
          <w:rFonts w:ascii="Verdana" w:hAnsi="Verdana"/>
        </w:rPr>
        <w:t xml:space="preserve">observe or speak </w:t>
      </w:r>
    </w:p>
    <w:p w14:paraId="1520F70E" w14:textId="1E00D9EB" w:rsidR="00A428A0" w:rsidRDefault="00985F90">
      <w:pPr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>using meeting procedures</w:t>
      </w:r>
      <w:r w:rsidR="0094549D">
        <w:rPr>
          <w:rFonts w:ascii="Verdana" w:hAnsi="Verdana"/>
        </w:rPr>
        <w:t xml:space="preserve"> </w:t>
      </w:r>
      <w:r w:rsidR="00820058">
        <w:rPr>
          <w:rFonts w:ascii="Verdana" w:hAnsi="Verdana"/>
        </w:rPr>
        <w:t xml:space="preserve">and </w:t>
      </w:r>
      <w:r w:rsidR="009E045F">
        <w:rPr>
          <w:rFonts w:ascii="Verdana" w:hAnsi="Verdana"/>
        </w:rPr>
        <w:t xml:space="preserve">to speak </w:t>
      </w:r>
      <w:r w:rsidR="00820058">
        <w:rPr>
          <w:rFonts w:ascii="Verdana" w:hAnsi="Verdana"/>
        </w:rPr>
        <w:t>must contact the Clerk in advance</w:t>
      </w:r>
      <w:r w:rsidR="00642D0E">
        <w:rPr>
          <w:rFonts w:ascii="Verdana" w:hAnsi="Verdana"/>
        </w:rPr>
        <w:t>.</w:t>
      </w:r>
    </w:p>
    <w:p w14:paraId="6B01DE62" w14:textId="77777777" w:rsidR="00670357" w:rsidRDefault="00670357">
      <w:pPr>
        <w:spacing w:after="0" w:line="240" w:lineRule="auto"/>
        <w:rPr>
          <w:rFonts w:ascii="Verdana" w:hAnsi="Verdana"/>
        </w:rPr>
      </w:pPr>
    </w:p>
    <w:p w14:paraId="41BD3D74" w14:textId="77777777" w:rsidR="00670357" w:rsidRDefault="00985F90">
      <w:pPr>
        <w:pStyle w:val="ListParagraph"/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PARISH COUNCIL AGENDA</w:t>
      </w:r>
    </w:p>
    <w:p w14:paraId="13EB5BB1" w14:textId="77777777" w:rsidR="00670357" w:rsidRPr="00E207B0" w:rsidRDefault="00670357">
      <w:pPr>
        <w:pStyle w:val="ListParagraph"/>
        <w:spacing w:after="200" w:line="240" w:lineRule="auto"/>
        <w:ind w:left="567"/>
        <w:rPr>
          <w:rFonts w:ascii="Verdana" w:hAnsi="Verdana"/>
          <w:b/>
          <w:sz w:val="12"/>
          <w:szCs w:val="12"/>
        </w:rPr>
      </w:pPr>
    </w:p>
    <w:p w14:paraId="472952E4" w14:textId="18873305" w:rsidR="00670357" w:rsidRDefault="00985F90" w:rsidP="009F2210">
      <w:pPr>
        <w:pStyle w:val="ListParagraph"/>
        <w:numPr>
          <w:ilvl w:val="0"/>
          <w:numId w:val="1"/>
        </w:numPr>
        <w:spacing w:after="180" w:line="240" w:lineRule="auto"/>
        <w:ind w:left="567" w:hanging="567"/>
        <w:rPr>
          <w:rFonts w:ascii="Verdana" w:hAnsi="Verdana"/>
          <w:b/>
        </w:rPr>
      </w:pPr>
      <w:r>
        <w:rPr>
          <w:rFonts w:ascii="Verdana" w:hAnsi="Verdana"/>
          <w:b/>
        </w:rPr>
        <w:t>Welcome</w:t>
      </w:r>
      <w:r w:rsidR="00E359FF">
        <w:rPr>
          <w:rFonts w:ascii="Verdana" w:hAnsi="Verdana"/>
          <w:b/>
        </w:rPr>
        <w:t>, Attendance</w:t>
      </w:r>
      <w:r>
        <w:rPr>
          <w:rFonts w:ascii="Verdana" w:hAnsi="Verdana"/>
          <w:b/>
        </w:rPr>
        <w:t xml:space="preserve"> and Apologies for Absence</w:t>
      </w:r>
    </w:p>
    <w:p w14:paraId="0694735D" w14:textId="3086B617" w:rsidR="00670357" w:rsidRDefault="00985F90" w:rsidP="009F2210">
      <w:pPr>
        <w:pStyle w:val="ListParagraph"/>
        <w:numPr>
          <w:ilvl w:val="0"/>
          <w:numId w:val="1"/>
        </w:numPr>
        <w:spacing w:after="180" w:line="240" w:lineRule="auto"/>
        <w:ind w:left="567" w:hanging="567"/>
        <w:rPr>
          <w:rFonts w:ascii="Verdana" w:hAnsi="Verdana"/>
          <w:b/>
        </w:rPr>
      </w:pPr>
      <w:r>
        <w:rPr>
          <w:rFonts w:ascii="Verdana" w:hAnsi="Verdana"/>
          <w:b/>
        </w:rPr>
        <w:t>Declarations of Interest</w:t>
      </w:r>
    </w:p>
    <w:p w14:paraId="747B083D" w14:textId="53F39B3D" w:rsidR="00247BA2" w:rsidRPr="006C6888" w:rsidRDefault="00247BA2" w:rsidP="00247BA2">
      <w:pPr>
        <w:pStyle w:val="ListParagraph"/>
        <w:numPr>
          <w:ilvl w:val="0"/>
          <w:numId w:val="1"/>
        </w:numPr>
        <w:spacing w:after="180" w:line="240" w:lineRule="auto"/>
        <w:ind w:left="567" w:hanging="567"/>
        <w:rPr>
          <w:rFonts w:ascii="Verdana" w:hAnsi="Verdana"/>
          <w:b/>
        </w:rPr>
      </w:pPr>
      <w:r>
        <w:rPr>
          <w:rFonts w:ascii="Verdana" w:hAnsi="Verdana"/>
          <w:b/>
        </w:rPr>
        <w:t>Co-option of new Councillor</w:t>
      </w:r>
    </w:p>
    <w:p w14:paraId="78825CF9" w14:textId="05B75D64" w:rsidR="00670357" w:rsidRDefault="00985F90" w:rsidP="009F2210">
      <w:pPr>
        <w:pStyle w:val="ListParagraph"/>
        <w:numPr>
          <w:ilvl w:val="0"/>
          <w:numId w:val="1"/>
        </w:numPr>
        <w:spacing w:after="180" w:line="240" w:lineRule="auto"/>
        <w:ind w:left="567" w:hanging="567"/>
        <w:rPr>
          <w:rFonts w:ascii="Verdana" w:hAnsi="Verdana"/>
          <w:b/>
        </w:rPr>
      </w:pPr>
      <w:r w:rsidRPr="006C6888">
        <w:rPr>
          <w:rFonts w:ascii="Verdana" w:hAnsi="Verdana"/>
          <w:b/>
        </w:rPr>
        <w:t>Minutes</w:t>
      </w:r>
      <w:r w:rsidR="00B33200" w:rsidRPr="006C6888">
        <w:rPr>
          <w:rFonts w:ascii="Verdana" w:hAnsi="Verdana"/>
          <w:b/>
        </w:rPr>
        <w:t xml:space="preserve"> of the last meeting</w:t>
      </w:r>
      <w:r w:rsidR="007921C5">
        <w:rPr>
          <w:rFonts w:ascii="Verdana" w:hAnsi="Verdana"/>
          <w:b/>
        </w:rPr>
        <w:t>.</w:t>
      </w:r>
    </w:p>
    <w:p w14:paraId="245D8E27" w14:textId="20F6063B" w:rsidR="007D4786" w:rsidRPr="006C6888" w:rsidRDefault="00985F90" w:rsidP="00DE33E4">
      <w:pPr>
        <w:pStyle w:val="ListParagraph"/>
        <w:numPr>
          <w:ilvl w:val="0"/>
          <w:numId w:val="1"/>
        </w:numPr>
        <w:spacing w:after="180" w:line="240" w:lineRule="auto"/>
        <w:ind w:left="567" w:hanging="567"/>
        <w:rPr>
          <w:rFonts w:ascii="Verdana" w:hAnsi="Verdana"/>
          <w:b/>
        </w:rPr>
      </w:pPr>
      <w:r w:rsidRPr="006C6888">
        <w:rPr>
          <w:rFonts w:ascii="Verdana" w:hAnsi="Verdana"/>
          <w:b/>
        </w:rPr>
        <w:t>Matters Arising</w:t>
      </w:r>
      <w:r w:rsidR="00B33200" w:rsidRPr="006C6888">
        <w:rPr>
          <w:rFonts w:ascii="Verdana" w:hAnsi="Verdana"/>
        </w:rPr>
        <w:t xml:space="preserve"> </w:t>
      </w:r>
      <w:r w:rsidR="00B33200" w:rsidRPr="006C6888">
        <w:rPr>
          <w:rFonts w:ascii="Verdana" w:hAnsi="Verdana"/>
          <w:b/>
          <w:bCs/>
        </w:rPr>
        <w:t>not covered elsewhere in the agenda</w:t>
      </w:r>
      <w:r w:rsidR="00A75EE1">
        <w:rPr>
          <w:rFonts w:ascii="Verdana" w:hAnsi="Verdana"/>
          <w:b/>
          <w:bCs/>
        </w:rPr>
        <w:t>.</w:t>
      </w:r>
    </w:p>
    <w:p w14:paraId="15006BD0" w14:textId="252F585C" w:rsidR="00605000" w:rsidRPr="006C6888" w:rsidRDefault="00985F90" w:rsidP="009A7BC9">
      <w:pPr>
        <w:pStyle w:val="ListParagraph"/>
        <w:numPr>
          <w:ilvl w:val="0"/>
          <w:numId w:val="1"/>
        </w:numPr>
        <w:spacing w:after="180" w:line="240" w:lineRule="auto"/>
        <w:ind w:left="567" w:hanging="567"/>
        <w:rPr>
          <w:rFonts w:ascii="Verdana" w:hAnsi="Verdana"/>
          <w:b/>
        </w:rPr>
      </w:pPr>
      <w:r w:rsidRPr="006C6888">
        <w:rPr>
          <w:rFonts w:ascii="Verdana" w:hAnsi="Verdana"/>
          <w:b/>
        </w:rPr>
        <w:t>Clerk’s Report</w:t>
      </w:r>
    </w:p>
    <w:p w14:paraId="1F8894C3" w14:textId="3DE75C59" w:rsidR="008E060A" w:rsidRPr="006C6888" w:rsidRDefault="00985F90" w:rsidP="008E060A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Verdana" w:hAnsi="Verdana"/>
          <w:b/>
        </w:rPr>
      </w:pPr>
      <w:r w:rsidRPr="006C6888">
        <w:rPr>
          <w:rFonts w:ascii="Verdana" w:hAnsi="Verdana"/>
          <w:b/>
        </w:rPr>
        <w:t>A. Planning Decisions by B&amp;NES on applications:</w:t>
      </w:r>
    </w:p>
    <w:p w14:paraId="77137BAF" w14:textId="35AF3059" w:rsidR="00075596" w:rsidRPr="00075596" w:rsidRDefault="00075596" w:rsidP="00075596">
      <w:pPr>
        <w:pStyle w:val="ListParagraph"/>
        <w:spacing w:after="180" w:line="240" w:lineRule="auto"/>
        <w:ind w:left="567"/>
        <w:rPr>
          <w:rFonts w:cstheme="minorHAnsi"/>
        </w:rPr>
      </w:pPr>
      <w:r w:rsidRPr="00075596">
        <w:rPr>
          <w:rFonts w:cstheme="minorHAnsi"/>
          <w:u w:val="single"/>
        </w:rPr>
        <w:t>21/02782/TPO</w:t>
      </w:r>
      <w:r w:rsidRPr="00075596">
        <w:rPr>
          <w:rFonts w:cstheme="minorHAnsi"/>
        </w:rPr>
        <w:t xml:space="preserve"> Parish's House, Hook, Timsbury, BA2 0ND</w:t>
      </w:r>
      <w:r>
        <w:rPr>
          <w:rFonts w:cstheme="minorHAnsi"/>
        </w:rPr>
        <w:t xml:space="preserve">. </w:t>
      </w:r>
      <w:r w:rsidRPr="00075596">
        <w:rPr>
          <w:rFonts w:cstheme="minorHAnsi"/>
        </w:rPr>
        <w:t>Fell 13 trees and prune 11 trees. CONSENT</w:t>
      </w:r>
    </w:p>
    <w:p w14:paraId="417CDBE4" w14:textId="486071DE" w:rsidR="00075596" w:rsidRPr="00075596" w:rsidRDefault="00075596" w:rsidP="00075596">
      <w:pPr>
        <w:pStyle w:val="ListParagraph"/>
        <w:spacing w:after="180" w:line="240" w:lineRule="auto"/>
        <w:ind w:left="567"/>
        <w:rPr>
          <w:rFonts w:cstheme="minorHAnsi"/>
        </w:rPr>
      </w:pPr>
      <w:r w:rsidRPr="00075596">
        <w:rPr>
          <w:rFonts w:cstheme="minorHAnsi"/>
          <w:u w:val="single"/>
        </w:rPr>
        <w:t>21/02896/FUL</w:t>
      </w:r>
      <w:r w:rsidRPr="00075596">
        <w:rPr>
          <w:rFonts w:cstheme="minorHAnsi"/>
        </w:rPr>
        <w:t xml:space="preserve"> 33 The Glebe, Timsbury BA2 0LT</w:t>
      </w:r>
      <w:r w:rsidR="00772781">
        <w:rPr>
          <w:rFonts w:cstheme="minorHAnsi"/>
        </w:rPr>
        <w:t>.</w:t>
      </w:r>
    </w:p>
    <w:p w14:paraId="670D6CEC" w14:textId="2978D744" w:rsidR="00075596" w:rsidRDefault="00075596" w:rsidP="00075596">
      <w:pPr>
        <w:pStyle w:val="ListParagraph"/>
        <w:spacing w:after="180" w:line="240" w:lineRule="auto"/>
        <w:ind w:left="567"/>
        <w:rPr>
          <w:rFonts w:cstheme="minorHAnsi"/>
        </w:rPr>
      </w:pPr>
      <w:r w:rsidRPr="00075596">
        <w:rPr>
          <w:rFonts w:cstheme="minorHAnsi"/>
        </w:rPr>
        <w:t>Erection of front single storey infill and single storey rear extension with</w:t>
      </w:r>
      <w:r>
        <w:rPr>
          <w:rFonts w:cstheme="minorHAnsi"/>
        </w:rPr>
        <w:t xml:space="preserve"> </w:t>
      </w:r>
      <w:r w:rsidRPr="00075596">
        <w:rPr>
          <w:rFonts w:cstheme="minorHAnsi"/>
        </w:rPr>
        <w:t>garage conversion. PERMITTED</w:t>
      </w:r>
    </w:p>
    <w:p w14:paraId="1ACBF007" w14:textId="663174C6" w:rsidR="009D0908" w:rsidRDefault="009D0908" w:rsidP="009D0908">
      <w:pPr>
        <w:pStyle w:val="ListParagraph"/>
        <w:spacing w:after="180" w:line="240" w:lineRule="auto"/>
        <w:ind w:left="567"/>
        <w:rPr>
          <w:rFonts w:cstheme="minorHAnsi"/>
        </w:rPr>
      </w:pPr>
      <w:r w:rsidRPr="009D0908">
        <w:rPr>
          <w:rFonts w:cstheme="minorHAnsi"/>
          <w:u w:val="single"/>
        </w:rPr>
        <w:t>21/03074/FUL</w:t>
      </w:r>
      <w:r>
        <w:rPr>
          <w:rFonts w:cstheme="minorHAnsi"/>
        </w:rPr>
        <w:t xml:space="preserve">  </w:t>
      </w:r>
      <w:r w:rsidRPr="009D0908">
        <w:rPr>
          <w:rFonts w:cstheme="minorHAnsi"/>
        </w:rPr>
        <w:t>3 Homefield</w:t>
      </w:r>
      <w:r>
        <w:rPr>
          <w:rFonts w:cstheme="minorHAnsi"/>
        </w:rPr>
        <w:t>,</w:t>
      </w:r>
      <w:r w:rsidRPr="009D0908">
        <w:rPr>
          <w:rFonts w:cstheme="minorHAnsi"/>
        </w:rPr>
        <w:t xml:space="preserve"> Timsbury BA2 0LU</w:t>
      </w:r>
      <w:r>
        <w:rPr>
          <w:rFonts w:cstheme="minorHAnsi"/>
        </w:rPr>
        <w:t>.</w:t>
      </w:r>
    </w:p>
    <w:p w14:paraId="60B74B9C" w14:textId="1DB2FCF1" w:rsidR="009D0908" w:rsidRDefault="009D0908" w:rsidP="009D0908">
      <w:pPr>
        <w:pStyle w:val="ListParagraph"/>
        <w:spacing w:after="180" w:line="240" w:lineRule="auto"/>
        <w:ind w:left="567"/>
        <w:rPr>
          <w:rFonts w:cstheme="minorHAnsi"/>
        </w:rPr>
      </w:pPr>
      <w:r w:rsidRPr="009D0908">
        <w:rPr>
          <w:rFonts w:cstheme="minorHAnsi"/>
        </w:rPr>
        <w:t>Alteration and increase in height of boundary wall and associated works.</w:t>
      </w:r>
      <w:r>
        <w:rPr>
          <w:rFonts w:cstheme="minorHAnsi"/>
        </w:rPr>
        <w:t xml:space="preserve"> </w:t>
      </w:r>
      <w:bookmarkStart w:id="0" w:name="_Hlk81295246"/>
      <w:r>
        <w:rPr>
          <w:rFonts w:cstheme="minorHAnsi"/>
        </w:rPr>
        <w:t>PERMITTED</w:t>
      </w:r>
      <w:bookmarkEnd w:id="0"/>
    </w:p>
    <w:p w14:paraId="4DC0A726" w14:textId="78D96CF2" w:rsidR="005115F3" w:rsidRPr="005115F3" w:rsidRDefault="005115F3" w:rsidP="005115F3">
      <w:pPr>
        <w:pStyle w:val="ListParagraph"/>
        <w:spacing w:after="180" w:line="240" w:lineRule="auto"/>
        <w:ind w:left="567"/>
        <w:rPr>
          <w:rFonts w:cstheme="minorHAnsi"/>
        </w:rPr>
      </w:pPr>
      <w:r w:rsidRPr="005115F3">
        <w:rPr>
          <w:rFonts w:cstheme="minorHAnsi"/>
          <w:u w:val="single"/>
        </w:rPr>
        <w:t>21/03203/FUL</w:t>
      </w:r>
      <w:r w:rsidRPr="005115F3">
        <w:rPr>
          <w:rFonts w:cstheme="minorHAnsi"/>
        </w:rPr>
        <w:t xml:space="preserve"> Bailey Cottage</w:t>
      </w:r>
      <w:r>
        <w:rPr>
          <w:rFonts w:cstheme="minorHAnsi"/>
        </w:rPr>
        <w:t>,</w:t>
      </w:r>
      <w:r w:rsidRPr="005115F3">
        <w:rPr>
          <w:rFonts w:cstheme="minorHAnsi"/>
        </w:rPr>
        <w:t xml:space="preserve"> 3 Pitfour Terrace</w:t>
      </w:r>
      <w:r>
        <w:rPr>
          <w:rFonts w:cstheme="minorHAnsi"/>
        </w:rPr>
        <w:t>,</w:t>
      </w:r>
      <w:r w:rsidRPr="005115F3">
        <w:rPr>
          <w:rFonts w:cstheme="minorHAnsi"/>
        </w:rPr>
        <w:t xml:space="preserve"> High Street</w:t>
      </w:r>
      <w:r>
        <w:rPr>
          <w:rFonts w:cstheme="minorHAnsi"/>
        </w:rPr>
        <w:t>,</w:t>
      </w:r>
      <w:r w:rsidRPr="005115F3">
        <w:rPr>
          <w:rFonts w:cstheme="minorHAnsi"/>
        </w:rPr>
        <w:t xml:space="preserve"> Timsbury </w:t>
      </w:r>
    </w:p>
    <w:p w14:paraId="72D94148" w14:textId="28D0C22E" w:rsidR="005115F3" w:rsidRPr="005115F3" w:rsidRDefault="005115F3" w:rsidP="005115F3">
      <w:pPr>
        <w:pStyle w:val="ListParagraph"/>
        <w:spacing w:after="180" w:line="240" w:lineRule="auto"/>
        <w:ind w:left="567"/>
        <w:rPr>
          <w:rFonts w:cstheme="minorHAnsi"/>
        </w:rPr>
      </w:pPr>
      <w:r w:rsidRPr="005115F3">
        <w:rPr>
          <w:rFonts w:cstheme="minorHAnsi"/>
        </w:rPr>
        <w:t>Erection of garage to replace existing garage.</w:t>
      </w:r>
      <w:r>
        <w:rPr>
          <w:rFonts w:cstheme="minorHAnsi"/>
        </w:rPr>
        <w:t xml:space="preserve"> </w:t>
      </w:r>
      <w:r w:rsidRPr="005115F3">
        <w:rPr>
          <w:rFonts w:cstheme="minorHAnsi"/>
        </w:rPr>
        <w:t>PERMITTED</w:t>
      </w:r>
    </w:p>
    <w:p w14:paraId="0E6A6860" w14:textId="15B71E39" w:rsidR="00670357" w:rsidRPr="006C6888" w:rsidRDefault="00985F90" w:rsidP="006227DE">
      <w:pPr>
        <w:pStyle w:val="ListParagraph"/>
        <w:numPr>
          <w:ilvl w:val="0"/>
          <w:numId w:val="2"/>
        </w:numPr>
        <w:spacing w:after="180" w:line="240" w:lineRule="auto"/>
        <w:rPr>
          <w:rFonts w:ascii="Verdana" w:hAnsi="Verdana"/>
          <w:b/>
        </w:rPr>
      </w:pPr>
      <w:r w:rsidRPr="006C6888">
        <w:rPr>
          <w:rFonts w:ascii="Verdana" w:hAnsi="Verdana"/>
          <w:b/>
        </w:rPr>
        <w:t>Planning Applications to B&amp;NES for the Parish Council to consider:</w:t>
      </w:r>
    </w:p>
    <w:p w14:paraId="39DB1C50" w14:textId="35FF5CB6" w:rsidR="00075596" w:rsidRPr="00075596" w:rsidRDefault="00536D81" w:rsidP="00075596">
      <w:pPr>
        <w:pStyle w:val="ListParagraph"/>
        <w:spacing w:after="180" w:line="240" w:lineRule="auto"/>
        <w:ind w:left="567"/>
        <w:rPr>
          <w:rFonts w:cstheme="minorHAnsi"/>
        </w:rPr>
      </w:pPr>
      <w:hyperlink r:id="rId8" w:anchor="documents_Section" w:history="1">
        <w:r w:rsidR="00075596" w:rsidRPr="00075596">
          <w:rPr>
            <w:rStyle w:val="Hyperlink"/>
            <w:rFonts w:cstheme="minorHAnsi"/>
          </w:rPr>
          <w:t>21/03750/FUL</w:t>
        </w:r>
      </w:hyperlink>
      <w:r w:rsidR="00075596" w:rsidRPr="00075596">
        <w:rPr>
          <w:rFonts w:cstheme="minorHAnsi"/>
        </w:rPr>
        <w:t xml:space="preserve"> 1 Mill Lane, Timsbury, BA2 0EN</w:t>
      </w:r>
    </w:p>
    <w:p w14:paraId="25D9F5F1" w14:textId="77777777" w:rsidR="00075596" w:rsidRPr="00075596" w:rsidRDefault="00075596" w:rsidP="00075596">
      <w:pPr>
        <w:pStyle w:val="ListParagraph"/>
        <w:spacing w:after="180" w:line="240" w:lineRule="auto"/>
        <w:ind w:left="567"/>
        <w:rPr>
          <w:rFonts w:cstheme="minorHAnsi"/>
        </w:rPr>
      </w:pPr>
      <w:r w:rsidRPr="00075596">
        <w:rPr>
          <w:rFonts w:cstheme="minorHAnsi"/>
        </w:rPr>
        <w:t>Extension and alterations to replace existing single-storey rear lean-to.</w:t>
      </w:r>
    </w:p>
    <w:p w14:paraId="4FBFFC24" w14:textId="78CAD652" w:rsidR="00075596" w:rsidRDefault="00536D81" w:rsidP="00075596">
      <w:pPr>
        <w:pStyle w:val="ListParagraph"/>
        <w:spacing w:after="180" w:line="240" w:lineRule="auto"/>
        <w:ind w:left="567"/>
        <w:rPr>
          <w:rFonts w:cstheme="minorHAnsi"/>
        </w:rPr>
      </w:pPr>
      <w:hyperlink r:id="rId9" w:history="1">
        <w:r w:rsidR="00075596" w:rsidRPr="009E71AD">
          <w:rPr>
            <w:rStyle w:val="Hyperlink"/>
            <w:rFonts w:cstheme="minorHAnsi"/>
          </w:rPr>
          <w:t>21/03754/FUL</w:t>
        </w:r>
      </w:hyperlink>
      <w:r w:rsidR="00075596" w:rsidRPr="00075596">
        <w:rPr>
          <w:rFonts w:cstheme="minorHAnsi"/>
        </w:rPr>
        <w:t xml:space="preserve"> Parcel 1120 Bungays Hill, High Littleton</w:t>
      </w:r>
      <w:r w:rsidR="009E71AD">
        <w:rPr>
          <w:rFonts w:cstheme="minorHAnsi"/>
        </w:rPr>
        <w:t xml:space="preserve">. </w:t>
      </w:r>
      <w:r w:rsidR="00075596" w:rsidRPr="00075596">
        <w:rPr>
          <w:rFonts w:cstheme="minorHAnsi"/>
        </w:rPr>
        <w:t>Erection of a general-purpose farm building.</w:t>
      </w:r>
    </w:p>
    <w:p w14:paraId="3C304328" w14:textId="3AA991D0" w:rsidR="006C6888" w:rsidRDefault="006C6888" w:rsidP="006C6888">
      <w:pPr>
        <w:pStyle w:val="ListParagraph"/>
        <w:numPr>
          <w:ilvl w:val="0"/>
          <w:numId w:val="2"/>
        </w:numPr>
        <w:spacing w:after="180" w:line="240" w:lineRule="auto"/>
        <w:rPr>
          <w:rFonts w:ascii="Verdana" w:hAnsi="Verdana"/>
          <w:b/>
          <w:bCs/>
        </w:rPr>
      </w:pPr>
      <w:r w:rsidRPr="006C6888">
        <w:rPr>
          <w:rFonts w:ascii="Verdana" w:hAnsi="Verdana"/>
          <w:b/>
          <w:bCs/>
        </w:rPr>
        <w:t>B&amp;NES Local Plan Review consultation</w:t>
      </w:r>
    </w:p>
    <w:p w14:paraId="164BBAF2" w14:textId="38C32058" w:rsidR="00020210" w:rsidRDefault="00020210" w:rsidP="006C6888">
      <w:pPr>
        <w:pStyle w:val="ListParagraph"/>
        <w:numPr>
          <w:ilvl w:val="0"/>
          <w:numId w:val="2"/>
        </w:numPr>
        <w:spacing w:after="180" w:line="24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Tree Preservation Orders on be</w:t>
      </w:r>
      <w:r w:rsidR="00F30890">
        <w:rPr>
          <w:rFonts w:ascii="Verdana" w:hAnsi="Verdana"/>
          <w:b/>
          <w:bCs/>
        </w:rPr>
        <w:t>e</w:t>
      </w:r>
      <w:r>
        <w:rPr>
          <w:rFonts w:ascii="Verdana" w:hAnsi="Verdana"/>
          <w:b/>
          <w:bCs/>
        </w:rPr>
        <w:t xml:space="preserve">ch and yew in St Marys Close </w:t>
      </w:r>
    </w:p>
    <w:p w14:paraId="6257AFAE" w14:textId="4D97480E" w:rsidR="00E60181" w:rsidRPr="006C6888" w:rsidRDefault="00E60181" w:rsidP="00E60181">
      <w:pPr>
        <w:pStyle w:val="ListParagraph"/>
        <w:numPr>
          <w:ilvl w:val="0"/>
          <w:numId w:val="1"/>
        </w:numPr>
        <w:spacing w:after="180" w:line="240" w:lineRule="auto"/>
        <w:ind w:left="567" w:hanging="567"/>
        <w:rPr>
          <w:rFonts w:ascii="Verdana" w:hAnsi="Verdana"/>
          <w:b/>
        </w:rPr>
      </w:pPr>
      <w:r>
        <w:rPr>
          <w:rFonts w:ascii="Verdana" w:hAnsi="Verdana"/>
          <w:b/>
        </w:rPr>
        <w:t>Revised YMCA rents and contract for Library Hub and Clerk’s office</w:t>
      </w:r>
      <w:r w:rsidR="0001306E">
        <w:rPr>
          <w:rFonts w:ascii="Verdana" w:hAnsi="Verdana"/>
          <w:b/>
        </w:rPr>
        <w:t>.</w:t>
      </w:r>
    </w:p>
    <w:p w14:paraId="1E8EC4BB" w14:textId="16DA3E5E" w:rsidR="004C7102" w:rsidRPr="004C7102" w:rsidRDefault="004C7102" w:rsidP="006C04F0">
      <w:pPr>
        <w:pStyle w:val="ListParagraph"/>
        <w:numPr>
          <w:ilvl w:val="0"/>
          <w:numId w:val="1"/>
        </w:numPr>
        <w:spacing w:after="180" w:line="240" w:lineRule="auto"/>
        <w:ind w:left="567" w:hanging="567"/>
        <w:rPr>
          <w:rFonts w:ascii="Verdana" w:hAnsi="Verdana"/>
          <w:b/>
        </w:rPr>
      </w:pPr>
      <w:r>
        <w:rPr>
          <w:rFonts w:ascii="Verdana" w:hAnsi="Verdana"/>
          <w:b/>
        </w:rPr>
        <w:t>Report of meeting with Conygre Trust</w:t>
      </w:r>
      <w:r w:rsidR="0001306E">
        <w:rPr>
          <w:rFonts w:ascii="Verdana" w:hAnsi="Verdana"/>
          <w:b/>
        </w:rPr>
        <w:t>.</w:t>
      </w:r>
    </w:p>
    <w:p w14:paraId="0DD9CB99" w14:textId="6AAF51D6" w:rsidR="00845FA0" w:rsidRPr="006C6888" w:rsidRDefault="00845FA0" w:rsidP="006C04F0">
      <w:pPr>
        <w:pStyle w:val="ListParagraph"/>
        <w:numPr>
          <w:ilvl w:val="0"/>
          <w:numId w:val="1"/>
        </w:numPr>
        <w:spacing w:after="180" w:line="240" w:lineRule="auto"/>
        <w:ind w:left="567" w:hanging="567"/>
        <w:rPr>
          <w:rFonts w:ascii="Verdana" w:hAnsi="Verdana"/>
          <w:b/>
        </w:rPr>
      </w:pPr>
      <w:r w:rsidRPr="006C6888">
        <w:rPr>
          <w:rFonts w:ascii="Verdana" w:hAnsi="Verdana"/>
          <w:b/>
          <w:bCs/>
        </w:rPr>
        <w:t xml:space="preserve">Update on </w:t>
      </w:r>
      <w:r w:rsidR="00382949">
        <w:rPr>
          <w:rFonts w:ascii="Verdana" w:hAnsi="Verdana"/>
          <w:b/>
          <w:bCs/>
        </w:rPr>
        <w:t xml:space="preserve">upgrading to LED and </w:t>
      </w:r>
      <w:r w:rsidRPr="006C6888">
        <w:rPr>
          <w:rFonts w:ascii="Verdana" w:hAnsi="Verdana"/>
          <w:b/>
          <w:bCs/>
        </w:rPr>
        <w:t>maintenance for PC streetlighting.</w:t>
      </w:r>
    </w:p>
    <w:p w14:paraId="0A127CB6" w14:textId="1D5F7DDB" w:rsidR="00CB0D9A" w:rsidRPr="001B5DFA" w:rsidRDefault="00CB0D9A" w:rsidP="001B5DFA">
      <w:pPr>
        <w:pStyle w:val="ListParagraph"/>
        <w:numPr>
          <w:ilvl w:val="0"/>
          <w:numId w:val="1"/>
        </w:numPr>
        <w:spacing w:after="180" w:line="240" w:lineRule="auto"/>
        <w:ind w:left="567" w:hanging="567"/>
        <w:rPr>
          <w:rFonts w:ascii="Verdana" w:hAnsi="Verdana"/>
          <w:b/>
        </w:rPr>
      </w:pPr>
      <w:r>
        <w:rPr>
          <w:rFonts w:ascii="Verdana" w:hAnsi="Verdana"/>
          <w:b/>
          <w:bCs/>
        </w:rPr>
        <w:t>Community Payback Team work</w:t>
      </w:r>
      <w:r w:rsidR="004356AB">
        <w:rPr>
          <w:rFonts w:ascii="Verdana" w:hAnsi="Verdana"/>
          <w:b/>
          <w:bCs/>
        </w:rPr>
        <w:t>s</w:t>
      </w:r>
      <w:r>
        <w:rPr>
          <w:rFonts w:ascii="Verdana" w:hAnsi="Verdana"/>
          <w:b/>
          <w:bCs/>
        </w:rPr>
        <w:t xml:space="preserve"> visits</w:t>
      </w:r>
      <w:r w:rsidR="001B5DFA">
        <w:rPr>
          <w:rFonts w:ascii="Verdana" w:hAnsi="Verdana"/>
          <w:b/>
          <w:bCs/>
        </w:rPr>
        <w:t>.</w:t>
      </w:r>
    </w:p>
    <w:p w14:paraId="5E7DDCA1" w14:textId="4F5D77F4" w:rsidR="00CB0D9A" w:rsidRPr="001837F0" w:rsidRDefault="0063321F" w:rsidP="001837F0">
      <w:pPr>
        <w:pStyle w:val="ListParagraph"/>
        <w:numPr>
          <w:ilvl w:val="0"/>
          <w:numId w:val="1"/>
        </w:numPr>
        <w:spacing w:after="180" w:line="240" w:lineRule="auto"/>
        <w:ind w:left="567" w:hanging="567"/>
        <w:rPr>
          <w:rFonts w:ascii="Verdana" w:hAnsi="Verdana"/>
          <w:b/>
        </w:rPr>
      </w:pPr>
      <w:r>
        <w:rPr>
          <w:rFonts w:ascii="Verdana" w:hAnsi="Verdana"/>
          <w:b/>
        </w:rPr>
        <w:t>Update on ownership of the HaHa Path</w:t>
      </w:r>
      <w:r w:rsidR="001B5DFA">
        <w:rPr>
          <w:rFonts w:ascii="Verdana" w:hAnsi="Verdana"/>
          <w:b/>
        </w:rPr>
        <w:t>.</w:t>
      </w:r>
    </w:p>
    <w:p w14:paraId="35051587" w14:textId="0074645C" w:rsidR="004E5239" w:rsidRDefault="00997F6A" w:rsidP="006C04F0">
      <w:pPr>
        <w:pStyle w:val="ListParagraph"/>
        <w:numPr>
          <w:ilvl w:val="0"/>
          <w:numId w:val="1"/>
        </w:numPr>
        <w:spacing w:after="180" w:line="240" w:lineRule="auto"/>
        <w:ind w:left="567" w:hanging="567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Developing a </w:t>
      </w:r>
      <w:r w:rsidR="00CB0D9A">
        <w:rPr>
          <w:rFonts w:ascii="Verdana" w:hAnsi="Verdana"/>
          <w:b/>
        </w:rPr>
        <w:t xml:space="preserve">process for spending of </w:t>
      </w:r>
      <w:r w:rsidR="00217CA8">
        <w:rPr>
          <w:rFonts w:ascii="Verdana" w:hAnsi="Verdana"/>
          <w:b/>
        </w:rPr>
        <w:t>Community Infrastructure Levy.</w:t>
      </w:r>
    </w:p>
    <w:p w14:paraId="1ED9E8F9" w14:textId="7B1C86AA" w:rsidR="00F501E7" w:rsidRDefault="003B5483" w:rsidP="006C04F0">
      <w:pPr>
        <w:pStyle w:val="ListParagraph"/>
        <w:numPr>
          <w:ilvl w:val="0"/>
          <w:numId w:val="1"/>
        </w:numPr>
        <w:spacing w:after="180" w:line="240" w:lineRule="auto"/>
        <w:ind w:left="567" w:hanging="567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Completion of </w:t>
      </w:r>
      <w:r w:rsidR="00CB0D9A">
        <w:rPr>
          <w:rFonts w:ascii="Verdana" w:hAnsi="Verdana"/>
          <w:b/>
        </w:rPr>
        <w:t>External Audit for Finance Year 2020/21</w:t>
      </w:r>
      <w:r w:rsidR="00591C3A">
        <w:rPr>
          <w:rFonts w:ascii="Verdana" w:hAnsi="Verdana"/>
          <w:b/>
        </w:rPr>
        <w:t>.</w:t>
      </w:r>
    </w:p>
    <w:p w14:paraId="4A770FF7" w14:textId="03F8C53C" w:rsidR="00CB0D9A" w:rsidRDefault="00CB0D9A" w:rsidP="006C04F0">
      <w:pPr>
        <w:pStyle w:val="ListParagraph"/>
        <w:numPr>
          <w:ilvl w:val="0"/>
          <w:numId w:val="1"/>
        </w:numPr>
        <w:spacing w:after="180" w:line="240" w:lineRule="auto"/>
        <w:ind w:left="567" w:hanging="567"/>
        <w:rPr>
          <w:rFonts w:ascii="Verdana" w:hAnsi="Verdana"/>
          <w:b/>
        </w:rPr>
      </w:pPr>
      <w:r>
        <w:rPr>
          <w:rFonts w:ascii="Verdana" w:hAnsi="Verdana"/>
          <w:b/>
        </w:rPr>
        <w:t>Finance</w:t>
      </w:r>
    </w:p>
    <w:p w14:paraId="382A8141" w14:textId="77777777" w:rsidR="002A5650" w:rsidRDefault="00985F90" w:rsidP="006C04F0">
      <w:pPr>
        <w:pStyle w:val="ListParagraph"/>
        <w:numPr>
          <w:ilvl w:val="0"/>
          <w:numId w:val="1"/>
        </w:numPr>
        <w:spacing w:after="180" w:line="240" w:lineRule="auto"/>
        <w:ind w:left="567" w:hanging="567"/>
        <w:rPr>
          <w:rFonts w:ascii="Verdana" w:hAnsi="Verdana"/>
          <w:b/>
        </w:rPr>
      </w:pPr>
      <w:r w:rsidRPr="00F501E7">
        <w:rPr>
          <w:rFonts w:ascii="Verdana" w:hAnsi="Verdana"/>
          <w:b/>
        </w:rPr>
        <w:t>Correspondence</w:t>
      </w:r>
    </w:p>
    <w:p w14:paraId="71DE76F1" w14:textId="6AED341A" w:rsidR="000B3AF6" w:rsidRDefault="00985F90" w:rsidP="000B3AF6">
      <w:pPr>
        <w:pStyle w:val="ListParagraph"/>
        <w:numPr>
          <w:ilvl w:val="0"/>
          <w:numId w:val="1"/>
        </w:numPr>
        <w:spacing w:after="180" w:line="240" w:lineRule="auto"/>
        <w:ind w:left="567" w:hanging="567"/>
        <w:rPr>
          <w:rFonts w:ascii="Verdana" w:hAnsi="Verdana"/>
          <w:b/>
        </w:rPr>
      </w:pPr>
      <w:r w:rsidRPr="00F501E7">
        <w:rPr>
          <w:rFonts w:ascii="Verdana" w:hAnsi="Verdana"/>
          <w:b/>
        </w:rPr>
        <w:t>Matters of Interest and Information</w:t>
      </w:r>
    </w:p>
    <w:p w14:paraId="43546234" w14:textId="493962B5" w:rsidR="00CB0D9A" w:rsidRPr="008C0D2F" w:rsidRDefault="00CB0D9A" w:rsidP="00CB0D9A">
      <w:pPr>
        <w:pStyle w:val="ListParagraph"/>
        <w:spacing w:after="0" w:line="240" w:lineRule="auto"/>
        <w:ind w:left="567"/>
        <w:rPr>
          <w:rFonts w:ascii="Verdana" w:hAnsi="Verdana"/>
          <w:bCs/>
          <w:sz w:val="20"/>
          <w:szCs w:val="20"/>
        </w:rPr>
      </w:pPr>
      <w:r w:rsidRPr="008C0D2F">
        <w:rPr>
          <w:rFonts w:ascii="Verdana" w:hAnsi="Verdana"/>
          <w:bCs/>
          <w:sz w:val="20"/>
          <w:szCs w:val="20"/>
        </w:rPr>
        <w:t>Somer Valley Forum re B&amp;NES Local Plan Review 7</w:t>
      </w:r>
      <w:r w:rsidRPr="008C0D2F">
        <w:rPr>
          <w:rFonts w:ascii="Verdana" w:hAnsi="Verdana"/>
          <w:bCs/>
          <w:sz w:val="20"/>
          <w:szCs w:val="20"/>
          <w:vertAlign w:val="superscript"/>
        </w:rPr>
        <w:t>th</w:t>
      </w:r>
      <w:r w:rsidRPr="008C0D2F">
        <w:rPr>
          <w:rFonts w:ascii="Verdana" w:hAnsi="Verdana"/>
          <w:bCs/>
          <w:sz w:val="20"/>
          <w:szCs w:val="20"/>
        </w:rPr>
        <w:t xml:space="preserve"> September 6pm</w:t>
      </w:r>
    </w:p>
    <w:p w14:paraId="308FCDF9" w14:textId="32DABB3E" w:rsidR="00F550BB" w:rsidRPr="008C0D2F" w:rsidRDefault="00F550BB" w:rsidP="00CB0D9A">
      <w:pPr>
        <w:pStyle w:val="ListParagraph"/>
        <w:spacing w:after="0" w:line="240" w:lineRule="auto"/>
        <w:ind w:left="567"/>
        <w:rPr>
          <w:rFonts w:ascii="Verdana" w:hAnsi="Verdana"/>
          <w:bCs/>
          <w:sz w:val="20"/>
          <w:szCs w:val="20"/>
        </w:rPr>
      </w:pPr>
      <w:r w:rsidRPr="008C0D2F">
        <w:rPr>
          <w:rFonts w:ascii="Verdana" w:hAnsi="Verdana"/>
          <w:bCs/>
          <w:sz w:val="20"/>
          <w:szCs w:val="20"/>
        </w:rPr>
        <w:t>Route60+ event Monday 20</w:t>
      </w:r>
      <w:r w:rsidRPr="008C0D2F">
        <w:rPr>
          <w:rFonts w:ascii="Verdana" w:hAnsi="Verdana"/>
          <w:bCs/>
          <w:sz w:val="20"/>
          <w:szCs w:val="20"/>
          <w:vertAlign w:val="superscript"/>
        </w:rPr>
        <w:t>th</w:t>
      </w:r>
      <w:r w:rsidRPr="008C0D2F">
        <w:rPr>
          <w:rFonts w:ascii="Verdana" w:hAnsi="Verdana"/>
          <w:bCs/>
          <w:sz w:val="20"/>
          <w:szCs w:val="20"/>
        </w:rPr>
        <w:t xml:space="preserve"> September </w:t>
      </w:r>
    </w:p>
    <w:p w14:paraId="28F4A815" w14:textId="15B10689" w:rsidR="000C26E4" w:rsidRPr="008C0D2F" w:rsidRDefault="00CB0D9A" w:rsidP="00CB0D9A">
      <w:pPr>
        <w:pStyle w:val="ListParagraph"/>
        <w:spacing w:after="0" w:line="240" w:lineRule="auto"/>
        <w:ind w:left="567"/>
        <w:rPr>
          <w:rFonts w:ascii="Verdana" w:hAnsi="Verdana"/>
          <w:bCs/>
          <w:sz w:val="20"/>
          <w:szCs w:val="20"/>
        </w:rPr>
      </w:pPr>
      <w:r w:rsidRPr="008C0D2F">
        <w:rPr>
          <w:rFonts w:ascii="Verdana" w:hAnsi="Verdana"/>
          <w:bCs/>
          <w:sz w:val="20"/>
          <w:szCs w:val="20"/>
        </w:rPr>
        <w:t>ALCA AGM Sat 9</w:t>
      </w:r>
      <w:r w:rsidRPr="008C0D2F">
        <w:rPr>
          <w:rFonts w:ascii="Verdana" w:hAnsi="Verdana"/>
          <w:bCs/>
          <w:sz w:val="20"/>
          <w:szCs w:val="20"/>
          <w:vertAlign w:val="superscript"/>
        </w:rPr>
        <w:t>th</w:t>
      </w:r>
      <w:r w:rsidRPr="008C0D2F">
        <w:rPr>
          <w:rFonts w:ascii="Verdana" w:hAnsi="Verdana"/>
          <w:bCs/>
          <w:sz w:val="20"/>
          <w:szCs w:val="20"/>
        </w:rPr>
        <w:t xml:space="preserve"> October remotely</w:t>
      </w:r>
    </w:p>
    <w:p w14:paraId="466DB20A" w14:textId="77777777" w:rsidR="00CB0D9A" w:rsidRPr="009D0908" w:rsidRDefault="00CB0D9A" w:rsidP="00CB0D9A">
      <w:pPr>
        <w:pStyle w:val="ListParagraph"/>
        <w:spacing w:after="0" w:line="240" w:lineRule="auto"/>
        <w:ind w:left="567"/>
        <w:rPr>
          <w:rFonts w:ascii="Verdana" w:hAnsi="Verdana"/>
          <w:b/>
          <w:sz w:val="16"/>
          <w:szCs w:val="16"/>
        </w:rPr>
      </w:pPr>
    </w:p>
    <w:p w14:paraId="58D9C59B" w14:textId="77777777" w:rsidR="00D97E9D" w:rsidRDefault="00985F90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The next Parish Council meeting is on</w:t>
      </w:r>
    </w:p>
    <w:p w14:paraId="301EF12F" w14:textId="39FED259" w:rsidR="00642D0E" w:rsidRDefault="006C04F0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Monday </w:t>
      </w:r>
      <w:r w:rsidR="005C3BE1">
        <w:rPr>
          <w:rFonts w:ascii="Verdana" w:hAnsi="Verdana"/>
          <w:b/>
          <w:sz w:val="24"/>
          <w:szCs w:val="24"/>
        </w:rPr>
        <w:t>4</w:t>
      </w:r>
      <w:r w:rsidR="005C3BE1" w:rsidRPr="005C3BE1">
        <w:rPr>
          <w:rFonts w:ascii="Verdana" w:hAnsi="Verdana"/>
          <w:b/>
          <w:sz w:val="24"/>
          <w:szCs w:val="24"/>
          <w:vertAlign w:val="superscript"/>
        </w:rPr>
        <w:t>th</w:t>
      </w:r>
      <w:r w:rsidR="005C3BE1">
        <w:rPr>
          <w:rFonts w:ascii="Verdana" w:hAnsi="Verdana"/>
          <w:b/>
          <w:sz w:val="24"/>
          <w:szCs w:val="24"/>
        </w:rPr>
        <w:t xml:space="preserve"> October </w:t>
      </w:r>
      <w:r w:rsidR="00B72F17">
        <w:rPr>
          <w:rFonts w:ascii="Verdana" w:hAnsi="Verdana"/>
          <w:b/>
          <w:sz w:val="24"/>
          <w:szCs w:val="24"/>
        </w:rPr>
        <w:t>7.30</w:t>
      </w:r>
    </w:p>
    <w:p w14:paraId="3331DD80" w14:textId="2E1C3717" w:rsidR="00670357" w:rsidRPr="0003290A" w:rsidRDefault="0003290A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in the </w:t>
      </w:r>
      <w:r w:rsidR="00FF1689" w:rsidRPr="0003290A">
        <w:rPr>
          <w:rFonts w:ascii="Verdana" w:hAnsi="Verdana"/>
          <w:b/>
          <w:sz w:val="24"/>
          <w:szCs w:val="24"/>
        </w:rPr>
        <w:t>Conygre Hall</w:t>
      </w:r>
      <w:r w:rsidR="00B72F17">
        <w:rPr>
          <w:rFonts w:ascii="Verdana" w:hAnsi="Verdana"/>
          <w:b/>
          <w:sz w:val="24"/>
          <w:szCs w:val="24"/>
        </w:rPr>
        <w:t>, North Road</w:t>
      </w:r>
    </w:p>
    <w:p w14:paraId="1A70CF0B" w14:textId="39D08ADA" w:rsidR="0054669D" w:rsidRDefault="00985F90" w:rsidP="00845FA0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03290A">
        <w:rPr>
          <w:rFonts w:ascii="Verdana" w:hAnsi="Verdana"/>
          <w:b/>
          <w:sz w:val="24"/>
          <w:szCs w:val="24"/>
        </w:rPr>
        <w:t>For further information see timsb</w:t>
      </w:r>
      <w:r>
        <w:rPr>
          <w:rFonts w:ascii="Verdana" w:hAnsi="Verdana"/>
          <w:b/>
          <w:sz w:val="24"/>
          <w:szCs w:val="24"/>
        </w:rPr>
        <w:t>ury.org.uk/parishcouncil</w:t>
      </w:r>
    </w:p>
    <w:sectPr w:rsidR="0054669D">
      <w:footerReference w:type="default" r:id="rId10"/>
      <w:headerReference w:type="first" r:id="rId11"/>
      <w:footerReference w:type="first" r:id="rId12"/>
      <w:pgSz w:w="11906" w:h="16838"/>
      <w:pgMar w:top="851" w:right="850" w:bottom="624" w:left="1134" w:header="794" w:footer="567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C43C0" w14:textId="77777777" w:rsidR="00536D81" w:rsidRDefault="00536D81">
      <w:pPr>
        <w:spacing w:after="0" w:line="240" w:lineRule="auto"/>
      </w:pPr>
      <w:r>
        <w:separator/>
      </w:r>
    </w:p>
  </w:endnote>
  <w:endnote w:type="continuationSeparator" w:id="0">
    <w:p w14:paraId="2FDEB286" w14:textId="77777777" w:rsidR="00536D81" w:rsidRDefault="0053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1218792"/>
      <w:docPartObj>
        <w:docPartGallery w:val="Page Numbers (Top of Page)"/>
        <w:docPartUnique/>
      </w:docPartObj>
    </w:sdtPr>
    <w:sdtEndPr/>
    <w:sdtContent>
      <w:p w14:paraId="6DA2EE9C" w14:textId="77777777" w:rsidR="00670357" w:rsidRDefault="00985F90">
        <w:pPr>
          <w:pStyle w:val="Footer"/>
          <w:jc w:val="center"/>
          <w:rPr>
            <w:color w:val="595959" w:themeColor="text1" w:themeTint="A6"/>
          </w:rPr>
        </w:pPr>
        <w:r>
          <w:rPr>
            <w:rFonts w:ascii="Verdana" w:hAnsi="Verdana"/>
            <w:color w:val="595959" w:themeColor="text1" w:themeTint="A6"/>
            <w:sz w:val="16"/>
            <w:szCs w:val="16"/>
          </w:rPr>
          <w:t>Timsbury Parish Council   11 Rectory Lane, Timsbury, Bath  BA2 0LB</w:t>
        </w:r>
      </w:p>
      <w:p w14:paraId="1EA8B8E8" w14:textId="77777777" w:rsidR="00670357" w:rsidRDefault="00985F90">
        <w:pPr>
          <w:pStyle w:val="Footer"/>
          <w:jc w:val="right"/>
        </w:pPr>
        <w:r>
          <w:rPr>
            <w:color w:val="595959" w:themeColor="text1" w:themeTint="A6"/>
          </w:rPr>
          <w:t xml:space="preserve">Page </w:t>
        </w:r>
        <w:r>
          <w:rPr>
            <w:b/>
            <w:bCs/>
            <w:color w:val="595959" w:themeColor="text1" w:themeTint="A6"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color w:val="595959" w:themeColor="text1" w:themeTint="A6"/>
          </w:rPr>
          <w:t xml:space="preserve"> of </w:t>
        </w:r>
        <w:r>
          <w:rPr>
            <w:b/>
            <w:bCs/>
            <w:color w:val="595959" w:themeColor="text1" w:themeTint="A6"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A652" w14:textId="7B094956" w:rsidR="00670357" w:rsidRPr="00F215DA" w:rsidRDefault="00670357" w:rsidP="00A96524">
    <w:pPr>
      <w:spacing w:after="0" w:line="240" w:lineRule="auto"/>
      <w:rPr>
        <w:rFonts w:ascii="Verdana" w:hAnsi="Verdana"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9381D" w14:textId="77777777" w:rsidR="00536D81" w:rsidRDefault="00536D81">
      <w:pPr>
        <w:spacing w:after="0" w:line="240" w:lineRule="auto"/>
      </w:pPr>
      <w:r>
        <w:separator/>
      </w:r>
    </w:p>
  </w:footnote>
  <w:footnote w:type="continuationSeparator" w:id="0">
    <w:p w14:paraId="137AC99E" w14:textId="77777777" w:rsidR="00536D81" w:rsidRDefault="00536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60E5A" w14:textId="77777777" w:rsidR="00670357" w:rsidRDefault="00985F90">
    <w:pPr>
      <w:pStyle w:val="Header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0" distR="0" simplePos="0" relativeHeight="2" behindDoc="1" locked="0" layoutInCell="1" allowOverlap="1" wp14:anchorId="7F98DDFC" wp14:editId="2689155E">
          <wp:simplePos x="0" y="0"/>
          <wp:positionH relativeFrom="column">
            <wp:posOffset>2602230</wp:posOffset>
          </wp:positionH>
          <wp:positionV relativeFrom="paragraph">
            <wp:posOffset>-53340</wp:posOffset>
          </wp:positionV>
          <wp:extent cx="868680" cy="868680"/>
          <wp:effectExtent l="0" t="0" r="0" b="0"/>
          <wp:wrapNone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68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595959" w:themeColor="text1" w:themeTint="A6"/>
      </w:rPr>
      <w:tab/>
    </w:r>
  </w:p>
  <w:p w14:paraId="390186C3" w14:textId="77777777" w:rsidR="00670357" w:rsidRDefault="00670357">
    <w:pPr>
      <w:pStyle w:val="Header"/>
      <w:rPr>
        <w:color w:val="595959" w:themeColor="text1" w:themeTint="A6"/>
      </w:rPr>
    </w:pPr>
  </w:p>
  <w:p w14:paraId="0A9BA841" w14:textId="77777777" w:rsidR="00670357" w:rsidRDefault="00985F90">
    <w:pPr>
      <w:pStyle w:val="Header"/>
      <w:tabs>
        <w:tab w:val="clear" w:pos="4513"/>
        <w:tab w:val="clear" w:pos="9026"/>
        <w:tab w:val="left" w:pos="6051"/>
      </w:tabs>
      <w:rPr>
        <w:color w:val="595959" w:themeColor="text1" w:themeTint="A6"/>
      </w:rPr>
    </w:pPr>
    <w:r>
      <w:rPr>
        <w:color w:val="595959" w:themeColor="text1" w:themeTint="A6"/>
      </w:rPr>
      <w:tab/>
    </w:r>
  </w:p>
  <w:p w14:paraId="10928F0C" w14:textId="77777777" w:rsidR="00670357" w:rsidRDefault="00670357">
    <w:pPr>
      <w:pStyle w:val="Header"/>
      <w:rPr>
        <w:color w:val="595959" w:themeColor="text1" w:themeTint="A6"/>
      </w:rPr>
    </w:pPr>
  </w:p>
  <w:p w14:paraId="61867322" w14:textId="77777777" w:rsidR="00670357" w:rsidRDefault="00670357">
    <w:pPr>
      <w:pStyle w:val="Header"/>
      <w:rPr>
        <w:color w:val="595959" w:themeColor="text1" w:themeTint="A6"/>
      </w:rPr>
    </w:pPr>
  </w:p>
  <w:p w14:paraId="7DFBCCE5" w14:textId="77777777" w:rsidR="00670357" w:rsidRDefault="00670357">
    <w:pPr>
      <w:spacing w:after="0" w:line="240" w:lineRule="auto"/>
      <w:jc w:val="center"/>
      <w:rPr>
        <w:rFonts w:ascii="Verdana" w:hAnsi="Verdana"/>
        <w:color w:val="595959" w:themeColor="text1" w:themeTint="A6"/>
        <w:sz w:val="12"/>
        <w:szCs w:val="12"/>
      </w:rPr>
    </w:pPr>
  </w:p>
  <w:p w14:paraId="270491AC" w14:textId="77777777" w:rsidR="00237B19" w:rsidRPr="00237B19" w:rsidRDefault="00985F90" w:rsidP="00237B19">
    <w:pPr>
      <w:spacing w:after="0" w:line="240" w:lineRule="auto"/>
      <w:jc w:val="center"/>
      <w:rPr>
        <w:rFonts w:ascii="Verdana" w:hAnsi="Verdana"/>
        <w:color w:val="595959" w:themeColor="text1" w:themeTint="A6"/>
        <w:sz w:val="20"/>
        <w:szCs w:val="20"/>
      </w:rPr>
    </w:pPr>
    <w:r w:rsidRPr="00237B19">
      <w:rPr>
        <w:rFonts w:ascii="Verdana" w:hAnsi="Verdana"/>
        <w:color w:val="595959" w:themeColor="text1" w:themeTint="A6"/>
        <w:sz w:val="20"/>
        <w:szCs w:val="20"/>
      </w:rPr>
      <w:t xml:space="preserve">Parish Clerk: </w:t>
    </w:r>
    <w:r w:rsidR="00237B19" w:rsidRPr="00237B19">
      <w:rPr>
        <w:rFonts w:ascii="Verdana" w:hAnsi="Verdana"/>
        <w:color w:val="595959" w:themeColor="text1" w:themeTint="A6"/>
        <w:sz w:val="20"/>
        <w:szCs w:val="20"/>
      </w:rPr>
      <w:t>Angela Wilson</w:t>
    </w:r>
  </w:p>
  <w:p w14:paraId="6DFE4DCC" w14:textId="7EB1DBAE" w:rsidR="00237B19" w:rsidRDefault="00237B19" w:rsidP="00237B19">
    <w:pPr>
      <w:spacing w:after="0" w:line="240" w:lineRule="auto"/>
      <w:jc w:val="center"/>
      <w:rPr>
        <w:rFonts w:ascii="Verdana" w:hAnsi="Verdana"/>
        <w:color w:val="595959" w:themeColor="text1" w:themeTint="A6"/>
        <w:sz w:val="20"/>
        <w:szCs w:val="20"/>
      </w:rPr>
    </w:pPr>
    <w:r w:rsidRPr="00237B19">
      <w:rPr>
        <w:rFonts w:ascii="Verdana" w:hAnsi="Verdana"/>
        <w:color w:val="595959" w:themeColor="text1" w:themeTint="A6"/>
        <w:sz w:val="20"/>
        <w:szCs w:val="20"/>
      </w:rPr>
      <w:t>timsbury.parish.clerk@gmail.com     07594 651 366</w:t>
    </w:r>
  </w:p>
  <w:p w14:paraId="0845A56A" w14:textId="3AF05D91" w:rsidR="00953DE2" w:rsidRPr="00237B19" w:rsidRDefault="00953DE2" w:rsidP="00237B19">
    <w:pPr>
      <w:spacing w:after="0" w:line="240" w:lineRule="auto"/>
      <w:jc w:val="center"/>
      <w:rPr>
        <w:rFonts w:ascii="Verdana" w:hAnsi="Verdana"/>
        <w:color w:val="595959" w:themeColor="text1" w:themeTint="A6"/>
        <w:sz w:val="20"/>
        <w:szCs w:val="20"/>
      </w:rPr>
    </w:pPr>
    <w:r w:rsidRPr="00953DE2">
      <w:rPr>
        <w:rFonts w:ascii="Verdana" w:hAnsi="Verdana"/>
        <w:color w:val="595959" w:themeColor="text1" w:themeTint="A6"/>
        <w:sz w:val="20"/>
        <w:szCs w:val="20"/>
      </w:rPr>
      <w:t>c/o YMCA</w:t>
    </w:r>
    <w:r w:rsidR="00424034">
      <w:rPr>
        <w:rFonts w:ascii="Verdana" w:hAnsi="Verdana"/>
        <w:color w:val="595959" w:themeColor="text1" w:themeTint="A6"/>
        <w:sz w:val="20"/>
        <w:szCs w:val="20"/>
      </w:rPr>
      <w:t>,</w:t>
    </w:r>
    <w:r w:rsidRPr="00953DE2">
      <w:rPr>
        <w:rFonts w:ascii="Verdana" w:hAnsi="Verdana"/>
        <w:color w:val="595959" w:themeColor="text1" w:themeTint="A6"/>
        <w:sz w:val="20"/>
        <w:szCs w:val="20"/>
      </w:rPr>
      <w:t xml:space="preserve"> North Road, Timsbury, Bath BA2 0JH</w:t>
    </w:r>
  </w:p>
  <w:p w14:paraId="479266C1" w14:textId="5F3777DD" w:rsidR="00670357" w:rsidRPr="00046E81" w:rsidRDefault="00985F90" w:rsidP="00237B19">
    <w:pPr>
      <w:spacing w:after="0" w:line="240" w:lineRule="auto"/>
      <w:jc w:val="center"/>
      <w:rPr>
        <w:color w:val="595959" w:themeColor="text1" w:themeTint="A6"/>
        <w:sz w:val="16"/>
        <w:szCs w:val="16"/>
      </w:rPr>
    </w:pPr>
    <w:r>
      <w:rPr>
        <w:color w:val="595959" w:themeColor="text1" w:themeTint="A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271B"/>
    <w:multiLevelType w:val="multilevel"/>
    <w:tmpl w:val="D94CEF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470258F"/>
    <w:multiLevelType w:val="multilevel"/>
    <w:tmpl w:val="529EF52C"/>
    <w:lvl w:ilvl="0">
      <w:start w:val="2"/>
      <w:numFmt w:val="upp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2F4583"/>
    <w:multiLevelType w:val="multilevel"/>
    <w:tmpl w:val="D714D06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03D26"/>
    <w:multiLevelType w:val="hybridMultilevel"/>
    <w:tmpl w:val="77B4D25C"/>
    <w:lvl w:ilvl="0" w:tplc="B8C4D6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357"/>
    <w:rsid w:val="000078D0"/>
    <w:rsid w:val="0001306E"/>
    <w:rsid w:val="00020210"/>
    <w:rsid w:val="00021FCF"/>
    <w:rsid w:val="0003290A"/>
    <w:rsid w:val="00036CD1"/>
    <w:rsid w:val="00046E81"/>
    <w:rsid w:val="00067BD2"/>
    <w:rsid w:val="00072DAD"/>
    <w:rsid w:val="00075596"/>
    <w:rsid w:val="00082503"/>
    <w:rsid w:val="00091A26"/>
    <w:rsid w:val="000A1B20"/>
    <w:rsid w:val="000B2782"/>
    <w:rsid w:val="000B3AF6"/>
    <w:rsid w:val="000B6697"/>
    <w:rsid w:val="000C26E4"/>
    <w:rsid w:val="000D4CCB"/>
    <w:rsid w:val="000F0158"/>
    <w:rsid w:val="001148DB"/>
    <w:rsid w:val="00121B3D"/>
    <w:rsid w:val="00140B52"/>
    <w:rsid w:val="00162DEB"/>
    <w:rsid w:val="00172F0E"/>
    <w:rsid w:val="0018147C"/>
    <w:rsid w:val="001837F0"/>
    <w:rsid w:val="001841CF"/>
    <w:rsid w:val="0018669C"/>
    <w:rsid w:val="001A08FB"/>
    <w:rsid w:val="001B3E8E"/>
    <w:rsid w:val="001B5DFA"/>
    <w:rsid w:val="001C1193"/>
    <w:rsid w:val="001C2DF7"/>
    <w:rsid w:val="001D081F"/>
    <w:rsid w:val="001E24D9"/>
    <w:rsid w:val="001E54E7"/>
    <w:rsid w:val="001E64AD"/>
    <w:rsid w:val="001F05FF"/>
    <w:rsid w:val="00205FC4"/>
    <w:rsid w:val="00217CA8"/>
    <w:rsid w:val="002272DB"/>
    <w:rsid w:val="00237B19"/>
    <w:rsid w:val="00247BA2"/>
    <w:rsid w:val="002559C1"/>
    <w:rsid w:val="0028181A"/>
    <w:rsid w:val="00290D08"/>
    <w:rsid w:val="002A52D1"/>
    <w:rsid w:val="002A5650"/>
    <w:rsid w:val="002C7D72"/>
    <w:rsid w:val="002D2B62"/>
    <w:rsid w:val="002E2FC8"/>
    <w:rsid w:val="002E2FDC"/>
    <w:rsid w:val="003032F3"/>
    <w:rsid w:val="00305310"/>
    <w:rsid w:val="00306EAC"/>
    <w:rsid w:val="0031287D"/>
    <w:rsid w:val="003303A6"/>
    <w:rsid w:val="00335EB1"/>
    <w:rsid w:val="0034582C"/>
    <w:rsid w:val="00346213"/>
    <w:rsid w:val="00346368"/>
    <w:rsid w:val="00347109"/>
    <w:rsid w:val="00347E06"/>
    <w:rsid w:val="003541EC"/>
    <w:rsid w:val="00365568"/>
    <w:rsid w:val="00377458"/>
    <w:rsid w:val="0037775D"/>
    <w:rsid w:val="00382949"/>
    <w:rsid w:val="0039382B"/>
    <w:rsid w:val="00393B14"/>
    <w:rsid w:val="003945DA"/>
    <w:rsid w:val="003A349F"/>
    <w:rsid w:val="003B2763"/>
    <w:rsid w:val="003B5483"/>
    <w:rsid w:val="003B78CA"/>
    <w:rsid w:val="003C6905"/>
    <w:rsid w:val="003D3C49"/>
    <w:rsid w:val="003D3CE6"/>
    <w:rsid w:val="003D6F26"/>
    <w:rsid w:val="00414F86"/>
    <w:rsid w:val="00424034"/>
    <w:rsid w:val="00425634"/>
    <w:rsid w:val="00426260"/>
    <w:rsid w:val="00433123"/>
    <w:rsid w:val="00433953"/>
    <w:rsid w:val="004356AB"/>
    <w:rsid w:val="00472693"/>
    <w:rsid w:val="00487B2C"/>
    <w:rsid w:val="004A30DE"/>
    <w:rsid w:val="004A532A"/>
    <w:rsid w:val="004B0C51"/>
    <w:rsid w:val="004B3D4C"/>
    <w:rsid w:val="004C1E46"/>
    <w:rsid w:val="004C2D36"/>
    <w:rsid w:val="004C7059"/>
    <w:rsid w:val="004C7102"/>
    <w:rsid w:val="004D6307"/>
    <w:rsid w:val="004E5239"/>
    <w:rsid w:val="00507237"/>
    <w:rsid w:val="005115F3"/>
    <w:rsid w:val="00513184"/>
    <w:rsid w:val="00516FF1"/>
    <w:rsid w:val="00536D81"/>
    <w:rsid w:val="0054140C"/>
    <w:rsid w:val="00542DBD"/>
    <w:rsid w:val="0054669D"/>
    <w:rsid w:val="00591C3A"/>
    <w:rsid w:val="005A1BAB"/>
    <w:rsid w:val="005C3BE1"/>
    <w:rsid w:val="005C6AF3"/>
    <w:rsid w:val="005E63A4"/>
    <w:rsid w:val="006038AE"/>
    <w:rsid w:val="00605000"/>
    <w:rsid w:val="00605BE2"/>
    <w:rsid w:val="006122C5"/>
    <w:rsid w:val="006122C7"/>
    <w:rsid w:val="006227DE"/>
    <w:rsid w:val="00622D6E"/>
    <w:rsid w:val="0062460B"/>
    <w:rsid w:val="0063321F"/>
    <w:rsid w:val="00642D0E"/>
    <w:rsid w:val="00645486"/>
    <w:rsid w:val="00670357"/>
    <w:rsid w:val="006717F9"/>
    <w:rsid w:val="00684C01"/>
    <w:rsid w:val="006857D6"/>
    <w:rsid w:val="00692CB8"/>
    <w:rsid w:val="006A660D"/>
    <w:rsid w:val="006B276D"/>
    <w:rsid w:val="006C04F0"/>
    <w:rsid w:val="006C6888"/>
    <w:rsid w:val="00710D27"/>
    <w:rsid w:val="00711990"/>
    <w:rsid w:val="007131CA"/>
    <w:rsid w:val="00746220"/>
    <w:rsid w:val="00747CE7"/>
    <w:rsid w:val="00754A12"/>
    <w:rsid w:val="00766E1B"/>
    <w:rsid w:val="00772409"/>
    <w:rsid w:val="00772781"/>
    <w:rsid w:val="00774693"/>
    <w:rsid w:val="00774C2F"/>
    <w:rsid w:val="00782F47"/>
    <w:rsid w:val="00785EFA"/>
    <w:rsid w:val="007921C5"/>
    <w:rsid w:val="007A7242"/>
    <w:rsid w:val="007B2D06"/>
    <w:rsid w:val="007B3CE2"/>
    <w:rsid w:val="007B70E9"/>
    <w:rsid w:val="007C6AF9"/>
    <w:rsid w:val="007C6E15"/>
    <w:rsid w:val="007D0C76"/>
    <w:rsid w:val="007D4786"/>
    <w:rsid w:val="007E4BDB"/>
    <w:rsid w:val="007F2B3A"/>
    <w:rsid w:val="00807F07"/>
    <w:rsid w:val="00814EB7"/>
    <w:rsid w:val="00816EED"/>
    <w:rsid w:val="00817396"/>
    <w:rsid w:val="00820058"/>
    <w:rsid w:val="00825C92"/>
    <w:rsid w:val="00845FA0"/>
    <w:rsid w:val="00846598"/>
    <w:rsid w:val="008531ED"/>
    <w:rsid w:val="008552A0"/>
    <w:rsid w:val="00855E11"/>
    <w:rsid w:val="00867731"/>
    <w:rsid w:val="00894447"/>
    <w:rsid w:val="008A44E9"/>
    <w:rsid w:val="008A5DE5"/>
    <w:rsid w:val="008C0D2F"/>
    <w:rsid w:val="008D694F"/>
    <w:rsid w:val="008E060A"/>
    <w:rsid w:val="008E51C5"/>
    <w:rsid w:val="008E68F4"/>
    <w:rsid w:val="008E7F4F"/>
    <w:rsid w:val="009046D3"/>
    <w:rsid w:val="009435B2"/>
    <w:rsid w:val="0094549D"/>
    <w:rsid w:val="00945556"/>
    <w:rsid w:val="00945683"/>
    <w:rsid w:val="0094673C"/>
    <w:rsid w:val="00946FD6"/>
    <w:rsid w:val="009519CE"/>
    <w:rsid w:val="00953DE2"/>
    <w:rsid w:val="00961495"/>
    <w:rsid w:val="009643D7"/>
    <w:rsid w:val="009649C1"/>
    <w:rsid w:val="0096704A"/>
    <w:rsid w:val="00985F90"/>
    <w:rsid w:val="009911D8"/>
    <w:rsid w:val="00992BF5"/>
    <w:rsid w:val="00997F6A"/>
    <w:rsid w:val="009A0E5A"/>
    <w:rsid w:val="009B0DEC"/>
    <w:rsid w:val="009B177B"/>
    <w:rsid w:val="009C0A6E"/>
    <w:rsid w:val="009C301C"/>
    <w:rsid w:val="009D0908"/>
    <w:rsid w:val="009D3010"/>
    <w:rsid w:val="009E045F"/>
    <w:rsid w:val="009E71AD"/>
    <w:rsid w:val="009F2210"/>
    <w:rsid w:val="009F3192"/>
    <w:rsid w:val="009F6FF6"/>
    <w:rsid w:val="00A07B2A"/>
    <w:rsid w:val="00A12046"/>
    <w:rsid w:val="00A158C4"/>
    <w:rsid w:val="00A34466"/>
    <w:rsid w:val="00A428A0"/>
    <w:rsid w:val="00A439B7"/>
    <w:rsid w:val="00A5722C"/>
    <w:rsid w:val="00A577E5"/>
    <w:rsid w:val="00A60378"/>
    <w:rsid w:val="00A672D3"/>
    <w:rsid w:val="00A70CCB"/>
    <w:rsid w:val="00A75EE1"/>
    <w:rsid w:val="00A96524"/>
    <w:rsid w:val="00AB417B"/>
    <w:rsid w:val="00AB4318"/>
    <w:rsid w:val="00AC4163"/>
    <w:rsid w:val="00AE5DCF"/>
    <w:rsid w:val="00AE5FD1"/>
    <w:rsid w:val="00AE7D8A"/>
    <w:rsid w:val="00AF5D83"/>
    <w:rsid w:val="00B13583"/>
    <w:rsid w:val="00B15F91"/>
    <w:rsid w:val="00B17297"/>
    <w:rsid w:val="00B26A4E"/>
    <w:rsid w:val="00B26F04"/>
    <w:rsid w:val="00B2744D"/>
    <w:rsid w:val="00B31FC7"/>
    <w:rsid w:val="00B33200"/>
    <w:rsid w:val="00B33744"/>
    <w:rsid w:val="00B378FD"/>
    <w:rsid w:val="00B46B8C"/>
    <w:rsid w:val="00B4759C"/>
    <w:rsid w:val="00B56010"/>
    <w:rsid w:val="00B5636F"/>
    <w:rsid w:val="00B56872"/>
    <w:rsid w:val="00B62202"/>
    <w:rsid w:val="00B658CE"/>
    <w:rsid w:val="00B70CE9"/>
    <w:rsid w:val="00B72F17"/>
    <w:rsid w:val="00B75DFF"/>
    <w:rsid w:val="00B76130"/>
    <w:rsid w:val="00B77CFF"/>
    <w:rsid w:val="00B808C4"/>
    <w:rsid w:val="00BA2036"/>
    <w:rsid w:val="00BA368F"/>
    <w:rsid w:val="00BB5FBA"/>
    <w:rsid w:val="00BE4C34"/>
    <w:rsid w:val="00BF50A4"/>
    <w:rsid w:val="00C029F8"/>
    <w:rsid w:val="00C347B3"/>
    <w:rsid w:val="00C438A4"/>
    <w:rsid w:val="00C52E7E"/>
    <w:rsid w:val="00C55E01"/>
    <w:rsid w:val="00C76C78"/>
    <w:rsid w:val="00C80140"/>
    <w:rsid w:val="00C9560A"/>
    <w:rsid w:val="00CB0D9A"/>
    <w:rsid w:val="00CC0414"/>
    <w:rsid w:val="00CD3BA7"/>
    <w:rsid w:val="00CD6571"/>
    <w:rsid w:val="00CD6F79"/>
    <w:rsid w:val="00CF204C"/>
    <w:rsid w:val="00CF539F"/>
    <w:rsid w:val="00CF5E0A"/>
    <w:rsid w:val="00D0039D"/>
    <w:rsid w:val="00D023CA"/>
    <w:rsid w:val="00D13132"/>
    <w:rsid w:val="00D21793"/>
    <w:rsid w:val="00D3577E"/>
    <w:rsid w:val="00D37D0C"/>
    <w:rsid w:val="00D42707"/>
    <w:rsid w:val="00D52039"/>
    <w:rsid w:val="00D527D7"/>
    <w:rsid w:val="00D6339B"/>
    <w:rsid w:val="00D63778"/>
    <w:rsid w:val="00D93016"/>
    <w:rsid w:val="00D976E7"/>
    <w:rsid w:val="00D97E9D"/>
    <w:rsid w:val="00DA058F"/>
    <w:rsid w:val="00DA5895"/>
    <w:rsid w:val="00DC741C"/>
    <w:rsid w:val="00DD01C7"/>
    <w:rsid w:val="00DD2257"/>
    <w:rsid w:val="00DE33E4"/>
    <w:rsid w:val="00DE3E28"/>
    <w:rsid w:val="00DF78FD"/>
    <w:rsid w:val="00E054AD"/>
    <w:rsid w:val="00E207B0"/>
    <w:rsid w:val="00E359FF"/>
    <w:rsid w:val="00E42C9F"/>
    <w:rsid w:val="00E44EFF"/>
    <w:rsid w:val="00E477EF"/>
    <w:rsid w:val="00E518A2"/>
    <w:rsid w:val="00E54E4B"/>
    <w:rsid w:val="00E60181"/>
    <w:rsid w:val="00E65393"/>
    <w:rsid w:val="00E7252D"/>
    <w:rsid w:val="00E85FBA"/>
    <w:rsid w:val="00E92D80"/>
    <w:rsid w:val="00E95595"/>
    <w:rsid w:val="00EA240A"/>
    <w:rsid w:val="00EA63A3"/>
    <w:rsid w:val="00EB2335"/>
    <w:rsid w:val="00EB30C4"/>
    <w:rsid w:val="00EC539C"/>
    <w:rsid w:val="00ED25D0"/>
    <w:rsid w:val="00ED296D"/>
    <w:rsid w:val="00EE3935"/>
    <w:rsid w:val="00EE59B3"/>
    <w:rsid w:val="00EF126D"/>
    <w:rsid w:val="00F06A38"/>
    <w:rsid w:val="00F07C2F"/>
    <w:rsid w:val="00F11B3B"/>
    <w:rsid w:val="00F175B1"/>
    <w:rsid w:val="00F215DA"/>
    <w:rsid w:val="00F30890"/>
    <w:rsid w:val="00F31DBC"/>
    <w:rsid w:val="00F501E7"/>
    <w:rsid w:val="00F550BB"/>
    <w:rsid w:val="00F61AF5"/>
    <w:rsid w:val="00F75D8C"/>
    <w:rsid w:val="00F9092E"/>
    <w:rsid w:val="00FB1458"/>
    <w:rsid w:val="00FC57D4"/>
    <w:rsid w:val="00FC69BD"/>
    <w:rsid w:val="00FD1A62"/>
    <w:rsid w:val="00FF1689"/>
    <w:rsid w:val="00FF4F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0A0CB"/>
  <w15:docId w15:val="{4DE82A8B-36E4-4D73-A867-35041335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B0213"/>
    <w:rPr>
      <w:rFonts w:ascii="Segoe UI" w:hAnsi="Segoe UI" w:cs="Segoe UI"/>
      <w:sz w:val="18"/>
      <w:szCs w:val="1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901BE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901BE"/>
    <w:rPr>
      <w:lang w:val="en-GB"/>
    </w:rPr>
  </w:style>
  <w:style w:type="character" w:customStyle="1" w:styleId="InternetLink">
    <w:name w:val="Internet Link"/>
    <w:basedOn w:val="DefaultParagraphFont"/>
    <w:uiPriority w:val="99"/>
    <w:unhideWhenUsed/>
    <w:rsid w:val="004901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96C9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93A3E"/>
    <w:rPr>
      <w:color w:val="954F72" w:themeColor="followedHyperlink"/>
      <w:u w:val="single"/>
    </w:rPr>
  </w:style>
  <w:style w:type="character" w:customStyle="1" w:styleId="ListLabel1">
    <w:name w:val="ListLabel 1"/>
    <w:qFormat/>
    <w:rPr>
      <w:rFonts w:ascii="Verdana" w:hAnsi="Verdana"/>
      <w:b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B021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01BE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901BE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074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58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nes.gov.uk/webforms/planning/details.html?refval=21%2F03750%2FFU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athnes.gov.uk/webforms/planning/details.html?refval=21%2F03754%2FFU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6D31-A805-40BB-B096-539A74BF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dc:description/>
  <cp:lastModifiedBy>Timsbury PC</cp:lastModifiedBy>
  <cp:revision>32</cp:revision>
  <cp:lastPrinted>2021-08-31T14:18:00Z</cp:lastPrinted>
  <dcterms:created xsi:type="dcterms:W3CDTF">2021-08-19T10:48:00Z</dcterms:created>
  <dcterms:modified xsi:type="dcterms:W3CDTF">2021-08-31T19:57:00Z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